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11" w:rsidRPr="00071ADF" w:rsidRDefault="00FC4427" w:rsidP="009F191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Slavonski Brod, 22.10</w:t>
      </w:r>
      <w:r w:rsidR="00D72EA8">
        <w:rPr>
          <w:rFonts w:cstheme="minorHAnsi"/>
          <w:sz w:val="20"/>
          <w:szCs w:val="20"/>
        </w:rPr>
        <w:t>.2025</w:t>
      </w:r>
      <w:r w:rsidR="009F1911" w:rsidRPr="00071ADF">
        <w:rPr>
          <w:rFonts w:cstheme="minorHAnsi"/>
          <w:sz w:val="20"/>
          <w:szCs w:val="20"/>
        </w:rPr>
        <w:t>.</w:t>
      </w:r>
    </w:p>
    <w:p w:rsidR="009F1911" w:rsidRPr="00071ADF" w:rsidRDefault="009F1911" w:rsidP="009F1911">
      <w:pPr>
        <w:rPr>
          <w:rFonts w:cstheme="minorHAnsi"/>
          <w:sz w:val="20"/>
          <w:szCs w:val="20"/>
        </w:rPr>
      </w:pPr>
    </w:p>
    <w:p w:rsidR="009F1911" w:rsidRPr="00071ADF" w:rsidRDefault="009F1911" w:rsidP="009F1911">
      <w:pPr>
        <w:rPr>
          <w:rFonts w:cstheme="minorHAnsi"/>
          <w:sz w:val="20"/>
          <w:szCs w:val="20"/>
        </w:rPr>
      </w:pPr>
      <w:r w:rsidRPr="00071ADF">
        <w:rPr>
          <w:rFonts w:cstheme="minorHAnsi"/>
          <w:sz w:val="20"/>
          <w:szCs w:val="20"/>
        </w:rPr>
        <w:t>Temeljem članka 28. Zakona o javnoj nabavi („Narodne novine“ broj 120/16</w:t>
      </w:r>
      <w:r w:rsidR="00513612" w:rsidRPr="00071ADF">
        <w:rPr>
          <w:rFonts w:cstheme="minorHAnsi"/>
          <w:sz w:val="20"/>
          <w:szCs w:val="20"/>
        </w:rPr>
        <w:t>, 114/22</w:t>
      </w:r>
      <w:r w:rsidRPr="00071ADF">
        <w:rPr>
          <w:rFonts w:cstheme="minorHAnsi"/>
          <w:sz w:val="20"/>
          <w:szCs w:val="20"/>
        </w:rPr>
        <w:t>) dir</w:t>
      </w:r>
      <w:r w:rsidR="00CB7BE8">
        <w:rPr>
          <w:rFonts w:cstheme="minorHAnsi"/>
          <w:sz w:val="20"/>
          <w:szCs w:val="20"/>
        </w:rPr>
        <w:t>ekt</w:t>
      </w:r>
      <w:r w:rsidR="00FC4427">
        <w:rPr>
          <w:rFonts w:cstheme="minorHAnsi"/>
          <w:sz w:val="20"/>
          <w:szCs w:val="20"/>
        </w:rPr>
        <w:t>or Brod-Turist d.o.o. dana 22.10</w:t>
      </w:r>
      <w:r w:rsidR="00D72EA8">
        <w:rPr>
          <w:rFonts w:cstheme="minorHAnsi"/>
          <w:sz w:val="20"/>
          <w:szCs w:val="20"/>
        </w:rPr>
        <w:t>.2025</w:t>
      </w:r>
      <w:r w:rsidR="00CB7BE8" w:rsidRPr="00071ADF">
        <w:rPr>
          <w:rFonts w:cstheme="minorHAnsi"/>
          <w:sz w:val="20"/>
          <w:szCs w:val="20"/>
        </w:rPr>
        <w:t>.</w:t>
      </w:r>
      <w:r w:rsidRPr="00071ADF">
        <w:rPr>
          <w:rFonts w:cstheme="minorHAnsi"/>
          <w:sz w:val="20"/>
          <w:szCs w:val="20"/>
        </w:rPr>
        <w:t xml:space="preserve"> godine, donosi  </w:t>
      </w:r>
    </w:p>
    <w:p w:rsidR="009F1911" w:rsidRPr="00071ADF" w:rsidRDefault="009F1911" w:rsidP="008274C5">
      <w:pPr>
        <w:jc w:val="right"/>
        <w:rPr>
          <w:rFonts w:cstheme="minorHAnsi"/>
          <w:sz w:val="20"/>
          <w:szCs w:val="20"/>
        </w:rPr>
      </w:pPr>
    </w:p>
    <w:p w:rsidR="009F1911" w:rsidRDefault="00D72EA8" w:rsidP="009F1911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FC4427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 xml:space="preserve">. IZMJENE I DOPUNE </w:t>
      </w:r>
      <w:r w:rsidR="006E398F" w:rsidRPr="00071ADF">
        <w:rPr>
          <w:rFonts w:cstheme="minorHAnsi"/>
          <w:sz w:val="20"/>
          <w:szCs w:val="20"/>
        </w:rPr>
        <w:t>PLAN</w:t>
      </w:r>
      <w:r>
        <w:rPr>
          <w:rFonts w:cstheme="minorHAnsi"/>
          <w:sz w:val="20"/>
          <w:szCs w:val="20"/>
        </w:rPr>
        <w:t>A</w:t>
      </w:r>
      <w:r w:rsidR="009F1911" w:rsidRPr="00071ADF">
        <w:rPr>
          <w:rFonts w:cstheme="minorHAnsi"/>
          <w:sz w:val="20"/>
          <w:szCs w:val="20"/>
        </w:rPr>
        <w:t xml:space="preserve"> N</w:t>
      </w:r>
      <w:r w:rsidR="001978BB">
        <w:rPr>
          <w:rFonts w:cstheme="minorHAnsi"/>
          <w:sz w:val="20"/>
          <w:szCs w:val="20"/>
        </w:rPr>
        <w:t>ABAVE BROD-TURIST d.o.o. ZA 2025</w:t>
      </w:r>
      <w:r w:rsidR="009F1911" w:rsidRPr="00071ADF">
        <w:rPr>
          <w:rFonts w:cstheme="minorHAnsi"/>
          <w:sz w:val="20"/>
          <w:szCs w:val="20"/>
        </w:rPr>
        <w:t>. GODINU</w:t>
      </w:r>
      <w:r w:rsidR="00801CB1">
        <w:rPr>
          <w:rFonts w:cstheme="minorHAnsi"/>
          <w:sz w:val="20"/>
          <w:szCs w:val="20"/>
        </w:rPr>
        <w:t xml:space="preserve"> </w:t>
      </w:r>
    </w:p>
    <w:p w:rsidR="00D72EA8" w:rsidRPr="00071ADF" w:rsidRDefault="00D72EA8" w:rsidP="009F1911">
      <w:pPr>
        <w:jc w:val="center"/>
        <w:rPr>
          <w:rFonts w:cstheme="minorHAnsi"/>
          <w:sz w:val="20"/>
          <w:szCs w:val="20"/>
        </w:rPr>
      </w:pPr>
    </w:p>
    <w:p w:rsidR="009A781C" w:rsidRPr="00071ADF" w:rsidRDefault="00FC4427" w:rsidP="00B460BB">
      <w:pPr>
        <w:rPr>
          <w:rFonts w:cstheme="minorHAnsi"/>
          <w:sz w:val="20"/>
          <w:szCs w:val="20"/>
        </w:rPr>
      </w:pPr>
      <w:r w:rsidRPr="00FC4427">
        <w:drawing>
          <wp:inline distT="0" distB="0" distL="0" distR="0">
            <wp:extent cx="6645910" cy="45746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41A" w:rsidRDefault="00E4741A" w:rsidP="009F1911">
      <w:pPr>
        <w:jc w:val="center"/>
        <w:rPr>
          <w:rFonts w:cstheme="minorHAnsi"/>
        </w:rPr>
      </w:pPr>
    </w:p>
    <w:p w:rsidR="00851F04" w:rsidRDefault="009F1911" w:rsidP="008274C5">
      <w:pPr>
        <w:rPr>
          <w:rFonts w:cstheme="minorHAnsi"/>
          <w:sz w:val="20"/>
          <w:szCs w:val="20"/>
        </w:rPr>
      </w:pPr>
      <w:r w:rsidRPr="00071ADF">
        <w:rPr>
          <w:rFonts w:cstheme="minorHAnsi"/>
          <w:sz w:val="20"/>
          <w:szCs w:val="20"/>
        </w:rPr>
        <w:t>Plan n</w:t>
      </w:r>
      <w:r w:rsidR="00D91A3A">
        <w:rPr>
          <w:rFonts w:cstheme="minorHAnsi"/>
          <w:sz w:val="20"/>
          <w:szCs w:val="20"/>
        </w:rPr>
        <w:t>abave Brod-Turist d.o.o. za 2025</w:t>
      </w:r>
      <w:r w:rsidRPr="00071ADF">
        <w:rPr>
          <w:rFonts w:cstheme="minorHAnsi"/>
          <w:sz w:val="20"/>
          <w:szCs w:val="20"/>
        </w:rPr>
        <w:t>. godinu obuhvaća sve predmete nabave čija je procijenjena v</w:t>
      </w:r>
      <w:r w:rsidR="008A742F">
        <w:rPr>
          <w:rFonts w:cstheme="minorHAnsi"/>
          <w:sz w:val="20"/>
          <w:szCs w:val="20"/>
        </w:rPr>
        <w:t>rijednost jednaka ili veća od 2.650.00</w:t>
      </w:r>
      <w:r w:rsidR="001E3E7C" w:rsidRPr="00071ADF">
        <w:rPr>
          <w:rFonts w:cstheme="minorHAnsi"/>
          <w:sz w:val="20"/>
          <w:szCs w:val="20"/>
        </w:rPr>
        <w:t xml:space="preserve"> EUR </w:t>
      </w:r>
      <w:r w:rsidRPr="00071ADF">
        <w:rPr>
          <w:rFonts w:cstheme="minorHAnsi"/>
          <w:sz w:val="20"/>
          <w:szCs w:val="20"/>
        </w:rPr>
        <w:t xml:space="preserve">sukladno članku 28. Zakona o javnoj nabavi. </w:t>
      </w:r>
      <w:r w:rsidR="00851F04" w:rsidRPr="00071ADF">
        <w:rPr>
          <w:rFonts w:cstheme="minorHAnsi"/>
          <w:sz w:val="20"/>
          <w:szCs w:val="20"/>
        </w:rPr>
        <w:t>Ova Odluka stupa na snagu</w:t>
      </w:r>
      <w:r w:rsidR="00FC4427">
        <w:rPr>
          <w:rFonts w:cstheme="minorHAnsi"/>
          <w:sz w:val="20"/>
          <w:szCs w:val="20"/>
        </w:rPr>
        <w:t xml:space="preserve"> 22.10</w:t>
      </w:r>
      <w:r w:rsidR="00D91A3A">
        <w:rPr>
          <w:rFonts w:cstheme="minorHAnsi"/>
          <w:sz w:val="20"/>
          <w:szCs w:val="20"/>
        </w:rPr>
        <w:t>.2025</w:t>
      </w:r>
      <w:r w:rsidR="00B460BB">
        <w:rPr>
          <w:rFonts w:cstheme="minorHAnsi"/>
          <w:sz w:val="20"/>
          <w:szCs w:val="20"/>
        </w:rPr>
        <w:t>.</w:t>
      </w:r>
      <w:r w:rsidR="00851F04" w:rsidRPr="00071ADF">
        <w:rPr>
          <w:rFonts w:cstheme="minorHAnsi"/>
          <w:sz w:val="20"/>
          <w:szCs w:val="20"/>
        </w:rPr>
        <w:t>, a objavit će se</w:t>
      </w:r>
      <w:r w:rsidRPr="00071ADF">
        <w:rPr>
          <w:rFonts w:cstheme="minorHAnsi"/>
          <w:sz w:val="20"/>
          <w:szCs w:val="20"/>
        </w:rPr>
        <w:t xml:space="preserve"> na internetskim stranicama Brod-</w:t>
      </w:r>
      <w:r w:rsidR="0003737F">
        <w:rPr>
          <w:rFonts w:cstheme="minorHAnsi"/>
          <w:sz w:val="20"/>
          <w:szCs w:val="20"/>
        </w:rPr>
        <w:t>Turist d.o.o., kao i sve njezine</w:t>
      </w:r>
      <w:r w:rsidRPr="00071ADF">
        <w:rPr>
          <w:rFonts w:cstheme="minorHAnsi"/>
          <w:sz w:val="20"/>
          <w:szCs w:val="20"/>
        </w:rPr>
        <w:t xml:space="preserve"> izmjene.</w:t>
      </w:r>
      <w:r w:rsidR="00176E47">
        <w:rPr>
          <w:rFonts w:cstheme="minorHAnsi"/>
          <w:sz w:val="20"/>
          <w:szCs w:val="20"/>
        </w:rPr>
        <w:t xml:space="preserve"> </w:t>
      </w:r>
      <w:r w:rsidR="00851F04" w:rsidRPr="00071ADF">
        <w:rPr>
          <w:rFonts w:cstheme="minorHAnsi"/>
          <w:sz w:val="20"/>
          <w:szCs w:val="20"/>
        </w:rPr>
        <w:t>Postupci javne nabave procjenjen</w:t>
      </w:r>
      <w:r w:rsidR="008A742F">
        <w:rPr>
          <w:rFonts w:cstheme="minorHAnsi"/>
          <w:sz w:val="20"/>
          <w:szCs w:val="20"/>
        </w:rPr>
        <w:t>e vrijednosti do 26.540,00</w:t>
      </w:r>
      <w:r w:rsidR="001E3E7C" w:rsidRPr="00071ADF">
        <w:rPr>
          <w:rFonts w:cstheme="minorHAnsi"/>
          <w:sz w:val="20"/>
          <w:szCs w:val="20"/>
        </w:rPr>
        <w:t xml:space="preserve"> EUR</w:t>
      </w:r>
      <w:r w:rsidR="00851F04" w:rsidRPr="00071ADF">
        <w:rPr>
          <w:rFonts w:cstheme="minorHAnsi"/>
          <w:sz w:val="20"/>
          <w:szCs w:val="20"/>
        </w:rPr>
        <w:t xml:space="preserve"> za robe i u</w:t>
      </w:r>
      <w:r w:rsidR="008A742F">
        <w:rPr>
          <w:rFonts w:cstheme="minorHAnsi"/>
          <w:sz w:val="20"/>
          <w:szCs w:val="20"/>
        </w:rPr>
        <w:t>sluge odnosno do 66.360,00</w:t>
      </w:r>
      <w:r w:rsidR="001E3E7C" w:rsidRPr="00071ADF">
        <w:rPr>
          <w:rFonts w:cstheme="minorHAnsi"/>
          <w:sz w:val="20"/>
          <w:szCs w:val="20"/>
        </w:rPr>
        <w:t xml:space="preserve"> EUR</w:t>
      </w:r>
      <w:r w:rsidR="00851F04" w:rsidRPr="00071ADF">
        <w:rPr>
          <w:rFonts w:cstheme="minorHAnsi"/>
          <w:sz w:val="20"/>
          <w:szCs w:val="20"/>
        </w:rPr>
        <w:t xml:space="preserve"> za radove provodit će se na način propisan Pravilnikom o provedbi postupaka jednost</w:t>
      </w:r>
      <w:r w:rsidR="00D36B5D" w:rsidRPr="00071ADF">
        <w:rPr>
          <w:rFonts w:cstheme="minorHAnsi"/>
          <w:sz w:val="20"/>
          <w:szCs w:val="20"/>
        </w:rPr>
        <w:t>avne nabave</w:t>
      </w:r>
      <w:r w:rsidR="00851F04" w:rsidRPr="00071ADF">
        <w:rPr>
          <w:rFonts w:cstheme="minorHAnsi"/>
          <w:sz w:val="20"/>
          <w:szCs w:val="20"/>
        </w:rPr>
        <w:t>.</w:t>
      </w:r>
      <w:r w:rsidR="00176E47">
        <w:rPr>
          <w:rFonts w:cstheme="minorHAnsi"/>
          <w:sz w:val="20"/>
          <w:szCs w:val="20"/>
        </w:rPr>
        <w:t xml:space="preserve"> </w:t>
      </w:r>
      <w:r w:rsidR="00851F04" w:rsidRPr="00071ADF">
        <w:rPr>
          <w:rFonts w:cstheme="minorHAnsi"/>
          <w:sz w:val="20"/>
          <w:szCs w:val="20"/>
        </w:rPr>
        <w:t>Postupak nabave za predmete nabave čija je procjenjena vr</w:t>
      </w:r>
      <w:r w:rsidR="008A742F">
        <w:rPr>
          <w:rFonts w:cstheme="minorHAnsi"/>
          <w:sz w:val="20"/>
          <w:szCs w:val="20"/>
        </w:rPr>
        <w:t>ijednost veća od 26.540,00</w:t>
      </w:r>
      <w:r w:rsidR="001E3E7C" w:rsidRPr="00071ADF">
        <w:rPr>
          <w:rFonts w:cstheme="minorHAnsi"/>
          <w:sz w:val="20"/>
          <w:szCs w:val="20"/>
        </w:rPr>
        <w:t xml:space="preserve"> EUR</w:t>
      </w:r>
      <w:r w:rsidR="00851F04" w:rsidRPr="00071ADF">
        <w:rPr>
          <w:rFonts w:cstheme="minorHAnsi"/>
          <w:sz w:val="20"/>
          <w:szCs w:val="20"/>
        </w:rPr>
        <w:t xml:space="preserve"> za robe i u</w:t>
      </w:r>
      <w:r w:rsidR="008A742F">
        <w:rPr>
          <w:rFonts w:cstheme="minorHAnsi"/>
          <w:sz w:val="20"/>
          <w:szCs w:val="20"/>
        </w:rPr>
        <w:t>sluge odnosno od 66.360,00</w:t>
      </w:r>
      <w:r w:rsidR="001E3E7C" w:rsidRPr="00071ADF">
        <w:rPr>
          <w:rFonts w:cstheme="minorHAnsi"/>
          <w:sz w:val="20"/>
          <w:szCs w:val="20"/>
        </w:rPr>
        <w:t xml:space="preserve"> EUR</w:t>
      </w:r>
      <w:r w:rsidR="00851F04" w:rsidRPr="00071ADF">
        <w:rPr>
          <w:rFonts w:cstheme="minorHAnsi"/>
          <w:sz w:val="20"/>
          <w:szCs w:val="20"/>
        </w:rPr>
        <w:t xml:space="preserve"> za radove, provodi se sukladno odredbama Zakona o javnoj nabavi.</w:t>
      </w:r>
    </w:p>
    <w:p w:rsidR="00801CB1" w:rsidRDefault="00801CB1" w:rsidP="008274C5">
      <w:pPr>
        <w:rPr>
          <w:rFonts w:cstheme="minorHAnsi"/>
          <w:sz w:val="20"/>
          <w:szCs w:val="20"/>
        </w:rPr>
      </w:pPr>
    </w:p>
    <w:p w:rsidR="00801CB1" w:rsidRDefault="00801CB1" w:rsidP="008274C5">
      <w:pPr>
        <w:rPr>
          <w:rFonts w:cstheme="minorHAnsi"/>
          <w:sz w:val="20"/>
          <w:szCs w:val="20"/>
        </w:rPr>
      </w:pPr>
    </w:p>
    <w:p w:rsidR="00801CB1" w:rsidRPr="00071ADF" w:rsidRDefault="00801CB1" w:rsidP="008274C5">
      <w:pPr>
        <w:rPr>
          <w:rFonts w:cstheme="minorHAnsi"/>
          <w:sz w:val="20"/>
          <w:szCs w:val="20"/>
        </w:rPr>
      </w:pPr>
    </w:p>
    <w:p w:rsidR="00851F04" w:rsidRPr="00071ADF" w:rsidRDefault="00851F04" w:rsidP="009F1911">
      <w:pPr>
        <w:rPr>
          <w:rFonts w:cstheme="minorHAnsi"/>
          <w:sz w:val="20"/>
          <w:szCs w:val="20"/>
        </w:rPr>
      </w:pPr>
    </w:p>
    <w:p w:rsidR="009F1911" w:rsidRPr="00071ADF" w:rsidRDefault="003D414C" w:rsidP="009F1911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Mario Pejić, </w:t>
      </w:r>
      <w:proofErr w:type="spellStart"/>
      <w:r w:rsidR="009F1911" w:rsidRPr="00071ADF">
        <w:rPr>
          <w:rFonts w:cstheme="minorHAnsi"/>
          <w:sz w:val="20"/>
          <w:szCs w:val="20"/>
        </w:rPr>
        <w:t>spec.oec</w:t>
      </w:r>
      <w:proofErr w:type="spellEnd"/>
      <w:r w:rsidR="009F1911" w:rsidRPr="00071ADF">
        <w:rPr>
          <w:rFonts w:cstheme="minorHAnsi"/>
          <w:sz w:val="20"/>
          <w:szCs w:val="20"/>
        </w:rPr>
        <w:t>.</w:t>
      </w:r>
    </w:p>
    <w:p w:rsidR="009F1911" w:rsidRPr="00071ADF" w:rsidRDefault="00801CB1" w:rsidP="009F1911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9F1911" w:rsidRPr="00071ADF">
        <w:rPr>
          <w:rFonts w:cstheme="minorHAnsi"/>
          <w:sz w:val="20"/>
          <w:szCs w:val="20"/>
        </w:rPr>
        <w:t>direktor</w:t>
      </w:r>
    </w:p>
    <w:p w:rsidR="009F1911" w:rsidRPr="00071ADF" w:rsidRDefault="009F1911">
      <w:pPr>
        <w:rPr>
          <w:sz w:val="20"/>
          <w:szCs w:val="20"/>
        </w:rPr>
      </w:pPr>
      <w:bookmarkStart w:id="0" w:name="_GoBack"/>
      <w:bookmarkEnd w:id="0"/>
    </w:p>
    <w:sectPr w:rsidR="009F1911" w:rsidRPr="00071ADF" w:rsidSect="00CB7BE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9D8" w:rsidRDefault="002E39D8" w:rsidP="009F1911">
      <w:r>
        <w:separator/>
      </w:r>
    </w:p>
  </w:endnote>
  <w:endnote w:type="continuationSeparator" w:id="0">
    <w:p w:rsidR="002E39D8" w:rsidRDefault="002E39D8" w:rsidP="009F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9D8" w:rsidRDefault="002E39D8" w:rsidP="009F1911">
      <w:r>
        <w:separator/>
      </w:r>
    </w:p>
  </w:footnote>
  <w:footnote w:type="continuationSeparator" w:id="0">
    <w:p w:rsidR="002E39D8" w:rsidRDefault="002E39D8" w:rsidP="009F1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911" w:rsidRPr="009F1911" w:rsidRDefault="009F1911" w:rsidP="009F1911">
    <w:pPr>
      <w:jc w:val="center"/>
      <w:rPr>
        <w:rFonts w:ascii="Times New Roman" w:hAnsi="Times New Roman" w:cs="Times New Roman"/>
      </w:rPr>
    </w:pPr>
    <w:r w:rsidRPr="009F1911">
      <w:rPr>
        <w:rFonts w:ascii="Times New Roman" w:hAnsi="Times New Roman" w:cs="Times New Roman"/>
      </w:rPr>
      <w:t>Brod-Turist d.o.o.</w:t>
    </w:r>
  </w:p>
  <w:p w:rsidR="009F1911" w:rsidRPr="009F1911" w:rsidRDefault="00A11E38" w:rsidP="009F1911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Ulica Stjepana pl. Horvata 2</w:t>
    </w:r>
    <w:r w:rsidR="009F1911" w:rsidRPr="009F1911">
      <w:rPr>
        <w:rFonts w:ascii="Times New Roman" w:hAnsi="Times New Roman" w:cs="Times New Roman"/>
      </w:rPr>
      <w:t>,</w:t>
    </w:r>
  </w:p>
  <w:p w:rsidR="009F1911" w:rsidRPr="009F1911" w:rsidRDefault="009F1911" w:rsidP="009F1911">
    <w:pPr>
      <w:jc w:val="center"/>
      <w:rPr>
        <w:rFonts w:ascii="Times New Roman" w:hAnsi="Times New Roman" w:cs="Times New Roman"/>
      </w:rPr>
    </w:pPr>
    <w:r w:rsidRPr="009F1911">
      <w:rPr>
        <w:rFonts w:ascii="Times New Roman" w:hAnsi="Times New Roman" w:cs="Times New Roman"/>
      </w:rPr>
      <w:t>35000 Slavonski Brod</w:t>
    </w:r>
  </w:p>
  <w:p w:rsidR="009F1911" w:rsidRDefault="009F1911" w:rsidP="009F1911">
    <w:pPr>
      <w:pStyle w:val="Zaglavlje"/>
      <w:jc w:val="center"/>
    </w:pPr>
    <w:r w:rsidRPr="009F1911">
      <w:rPr>
        <w:rFonts w:ascii="Times New Roman" w:hAnsi="Times New Roman" w:cs="Times New Roman"/>
      </w:rPr>
      <w:t>OIB:63806058658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1FE"/>
    <w:rsid w:val="0003737F"/>
    <w:rsid w:val="00056E57"/>
    <w:rsid w:val="00067077"/>
    <w:rsid w:val="00071ADF"/>
    <w:rsid w:val="0007255D"/>
    <w:rsid w:val="0012030A"/>
    <w:rsid w:val="001361FE"/>
    <w:rsid w:val="00176E47"/>
    <w:rsid w:val="001854A3"/>
    <w:rsid w:val="001978BB"/>
    <w:rsid w:val="001E3E7C"/>
    <w:rsid w:val="00217BE2"/>
    <w:rsid w:val="00261635"/>
    <w:rsid w:val="002A31C4"/>
    <w:rsid w:val="002A3436"/>
    <w:rsid w:val="002E39D8"/>
    <w:rsid w:val="002F67D6"/>
    <w:rsid w:val="002F7291"/>
    <w:rsid w:val="00323E21"/>
    <w:rsid w:val="003B504A"/>
    <w:rsid w:val="003C77FD"/>
    <w:rsid w:val="003D414C"/>
    <w:rsid w:val="004465ED"/>
    <w:rsid w:val="00461FAE"/>
    <w:rsid w:val="00476005"/>
    <w:rsid w:val="0049401C"/>
    <w:rsid w:val="00513612"/>
    <w:rsid w:val="005728B7"/>
    <w:rsid w:val="005E7C55"/>
    <w:rsid w:val="006153DB"/>
    <w:rsid w:val="00635DED"/>
    <w:rsid w:val="00664BFC"/>
    <w:rsid w:val="006E398F"/>
    <w:rsid w:val="00713D66"/>
    <w:rsid w:val="00743052"/>
    <w:rsid w:val="00797D5D"/>
    <w:rsid w:val="007B0305"/>
    <w:rsid w:val="007E7993"/>
    <w:rsid w:val="007F5335"/>
    <w:rsid w:val="00801CB1"/>
    <w:rsid w:val="008274C5"/>
    <w:rsid w:val="00851F04"/>
    <w:rsid w:val="0087296D"/>
    <w:rsid w:val="0087425D"/>
    <w:rsid w:val="008A742F"/>
    <w:rsid w:val="008C1050"/>
    <w:rsid w:val="009250D3"/>
    <w:rsid w:val="009A781C"/>
    <w:rsid w:val="009B769C"/>
    <w:rsid w:val="009F1911"/>
    <w:rsid w:val="00A03F7B"/>
    <w:rsid w:val="00A11E38"/>
    <w:rsid w:val="00A476C1"/>
    <w:rsid w:val="00A801E2"/>
    <w:rsid w:val="00A83B3E"/>
    <w:rsid w:val="00B27A74"/>
    <w:rsid w:val="00B460BB"/>
    <w:rsid w:val="00B75A8B"/>
    <w:rsid w:val="00BD7E6C"/>
    <w:rsid w:val="00BF3F57"/>
    <w:rsid w:val="00C4577D"/>
    <w:rsid w:val="00C506B9"/>
    <w:rsid w:val="00CB7BE8"/>
    <w:rsid w:val="00D02239"/>
    <w:rsid w:val="00D10C0A"/>
    <w:rsid w:val="00D1276E"/>
    <w:rsid w:val="00D36B5D"/>
    <w:rsid w:val="00D37E65"/>
    <w:rsid w:val="00D72EA8"/>
    <w:rsid w:val="00D7783A"/>
    <w:rsid w:val="00D91A3A"/>
    <w:rsid w:val="00DB2F16"/>
    <w:rsid w:val="00DE6551"/>
    <w:rsid w:val="00E305D6"/>
    <w:rsid w:val="00E4741A"/>
    <w:rsid w:val="00E53800"/>
    <w:rsid w:val="00F4498A"/>
    <w:rsid w:val="00F76A83"/>
    <w:rsid w:val="00FA4446"/>
    <w:rsid w:val="00FC4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F562"/>
  <w15:docId w15:val="{D3880595-35BF-4E56-9A57-688415EA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911"/>
    <w:pPr>
      <w:spacing w:after="0" w:line="240" w:lineRule="auto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F1911"/>
    <w:pPr>
      <w:tabs>
        <w:tab w:val="center" w:pos="4536"/>
        <w:tab w:val="right" w:pos="9072"/>
      </w:tabs>
      <w:jc w:val="left"/>
    </w:pPr>
  </w:style>
  <w:style w:type="character" w:customStyle="1" w:styleId="ZaglavljeChar">
    <w:name w:val="Zaglavlje Char"/>
    <w:basedOn w:val="Zadanifontodlomka"/>
    <w:link w:val="Zaglavlje"/>
    <w:uiPriority w:val="99"/>
    <w:rsid w:val="009F1911"/>
  </w:style>
  <w:style w:type="paragraph" w:styleId="Podnoje">
    <w:name w:val="footer"/>
    <w:basedOn w:val="Normal"/>
    <w:link w:val="PodnojeChar"/>
    <w:uiPriority w:val="99"/>
    <w:unhideWhenUsed/>
    <w:rsid w:val="009F1911"/>
    <w:pPr>
      <w:tabs>
        <w:tab w:val="center" w:pos="4536"/>
        <w:tab w:val="right" w:pos="9072"/>
      </w:tabs>
      <w:jc w:val="left"/>
    </w:pPr>
  </w:style>
  <w:style w:type="character" w:customStyle="1" w:styleId="PodnojeChar">
    <w:name w:val="Podnožje Char"/>
    <w:basedOn w:val="Zadanifontodlomka"/>
    <w:link w:val="Podnoje"/>
    <w:uiPriority w:val="99"/>
    <w:rsid w:val="009F1911"/>
  </w:style>
  <w:style w:type="paragraph" w:styleId="Tekstbalonia">
    <w:name w:val="Balloon Text"/>
    <w:basedOn w:val="Normal"/>
    <w:link w:val="TekstbaloniaChar"/>
    <w:uiPriority w:val="99"/>
    <w:semiHidden/>
    <w:unhideWhenUsed/>
    <w:rsid w:val="00DB2F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2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53</cp:revision>
  <cp:lastPrinted>2024-09-04T11:43:00Z</cp:lastPrinted>
  <dcterms:created xsi:type="dcterms:W3CDTF">2022-09-06T08:34:00Z</dcterms:created>
  <dcterms:modified xsi:type="dcterms:W3CDTF">2025-10-22T10:45:00Z</dcterms:modified>
</cp:coreProperties>
</file>